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Zápisnica o prevzatí tovaru na reklamáciu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tbl>
      <w:tblPr>
        <w:tblW w:w="10222" w:type="dxa"/>
        <w:jc w:val="left"/>
        <w:tblInd w:w="-64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655"/>
        <w:gridCol w:w="1332"/>
        <w:gridCol w:w="509"/>
        <w:gridCol w:w="1561"/>
        <w:gridCol w:w="868"/>
        <w:gridCol w:w="2537"/>
        <w:gridCol w:w="2552"/>
        <w:gridCol w:w="107"/>
        <w:gridCol w:w="101"/>
      </w:tblGrid>
      <w:tr>
        <w:trPr>
          <w:trHeight w:val="360" w:hRule="atLeast"/>
        </w:trPr>
        <w:tc>
          <w:tcPr>
            <w:tcW w:w="2496" w:type="dxa"/>
            <w:gridSpan w:val="3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Hlavika"/>
              <w:snapToGrid w:val="false"/>
              <w:jc w:val="left"/>
              <w:rPr>
                <w:rFonts w:ascii="Arial" w:hAnsi="Arial" w:eastAsia="Lucida Sans Unicode" w:cs="Arial"/>
                <w:color w:val="00000A"/>
                <w:sz w:val="24"/>
                <w:szCs w:val="24"/>
                <w:lang w:val="sk-SK" w:eastAsia="zxx" w:bidi="zxx"/>
              </w:rPr>
            </w:pP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  <w:t xml:space="preserve">Predávajúci: </w:t>
            </w:r>
          </w:p>
        </w:tc>
        <w:tc>
          <w:tcPr>
            <w:tcW w:w="2429" w:type="dxa"/>
            <w:gridSpan w:val="2"/>
            <w:tcBorders>
              <w:top w:val="single" w:sz="2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Hlavika"/>
              <w:snapToGrid w:val="false"/>
              <w:jc w:val="left"/>
              <w:rPr>
                <w:rFonts w:ascii="Arial" w:hAnsi="Arial" w:eastAsia="Lucida Sans Unicode" w:cs="Arial"/>
                <w:color w:val="00000A"/>
                <w:sz w:val="24"/>
                <w:szCs w:val="24"/>
                <w:lang w:val="sk-SK" w:eastAsia="zxx" w:bidi="zxx"/>
              </w:rPr>
            </w:pP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  <w:t>IČO: 36718301</w:t>
            </w:r>
          </w:p>
        </w:tc>
        <w:tc>
          <w:tcPr>
            <w:tcW w:w="2537" w:type="dxa"/>
            <w:tcBorders>
              <w:top w:val="single" w:sz="20" w:space="0" w:color="000001"/>
              <w:left w:val="single" w:sz="20" w:space="0" w:color="000001"/>
            </w:tcBorders>
            <w:shd w:fill="E6E6E6" w:val="clear"/>
            <w:tcMar>
              <w:left w:w="5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Kupujúci:                          </w:t>
            </w:r>
          </w:p>
        </w:tc>
        <w:tc>
          <w:tcPr>
            <w:tcW w:w="2760" w:type="dxa"/>
            <w:gridSpan w:val="3"/>
            <w:tcBorders>
              <w:top w:val="single" w:sz="20" w:space="0" w:color="000001"/>
              <w:left w:val="single" w:sz="20" w:space="0" w:color="000001"/>
              <w:right w:val="single" w:sz="20" w:space="0" w:color="000001"/>
              <w:insideV w:val="single" w:sz="20" w:space="0" w:color="000001"/>
            </w:tcBorders>
            <w:shd w:fill="E6E6E6" w:val="clear"/>
            <w:tcMar>
              <w:left w:w="3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IČO:</w:t>
            </w:r>
          </w:p>
        </w:tc>
      </w:tr>
      <w:tr>
        <w:trPr>
          <w:trHeight w:val="2325" w:hRule="atLeast"/>
        </w:trPr>
        <w:tc>
          <w:tcPr>
            <w:tcW w:w="492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Hlavika"/>
              <w:snapToGrid w:val="false"/>
              <w:jc w:val="left"/>
              <w:rPr/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14605</wp:posOffset>
                  </wp:positionV>
                  <wp:extent cx="2984500" cy="856615"/>
                  <wp:effectExtent l="0" t="0" r="0" b="0"/>
                  <wp:wrapSquare wrapText="largest"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  <w:t>M</w:t>
            </w: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  <w:t>arko MT, s.r.o.,</w:t>
            </w:r>
          </w:p>
          <w:p>
            <w:pPr>
              <w:pStyle w:val="Hlavika"/>
              <w:jc w:val="left"/>
              <w:rPr>
                <w:rFonts w:ascii="Arial" w:hAnsi="Arial" w:eastAsia="Lucida Sans Unicode" w:cs="Arial"/>
                <w:color w:val="00000A"/>
                <w:sz w:val="24"/>
                <w:szCs w:val="24"/>
                <w:lang w:val="sk-SK" w:eastAsia="zxx" w:bidi="zxx"/>
              </w:rPr>
            </w:pP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  <w:t>Kollárova 79</w:t>
            </w:r>
          </w:p>
          <w:p>
            <w:pPr>
              <w:pStyle w:val="Hlavika"/>
              <w:jc w:val="left"/>
              <w:rPr/>
            </w:pPr>
            <w:r>
              <w:rPr>
                <w:rFonts w:eastAsia="Arial" w:cs="Arial" w:ascii="Arial" w:hAnsi="Arial"/>
                <w:color w:val="00000A"/>
                <w:sz w:val="24"/>
                <w:szCs w:val="24"/>
                <w:lang w:val="sk-SK" w:eastAsia="zxx" w:bidi="zxx"/>
              </w:rPr>
              <w:t xml:space="preserve"> </w:t>
            </w: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  <w:t>036 01 Martin</w:t>
            </w:r>
          </w:p>
        </w:tc>
        <w:tc>
          <w:tcPr>
            <w:tcW w:w="5297" w:type="dxa"/>
            <w:gridSpan w:val="4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E6E6E6" w:val="clear"/>
            <w:tcMar>
              <w:left w:w="5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eastAsia="Lucida Sans Unicode" w:cs="Arial"/>
                <w:color w:val="00000A"/>
                <w:sz w:val="24"/>
                <w:szCs w:val="24"/>
                <w:lang w:val="sk-SK" w:eastAsia="zxx" w:bidi="zxx"/>
              </w:rPr>
            </w:pPr>
            <w:r>
              <w:rPr>
                <w:rFonts w:eastAsia="Lucida Sans Unicode" w:cs="Arial" w:ascii="Arial" w:hAnsi="Arial"/>
                <w:color w:val="00000A"/>
                <w:sz w:val="24"/>
                <w:szCs w:val="24"/>
                <w:lang w:val="sk-SK" w:eastAsia="zxx" w:bidi="zxx"/>
              </w:rPr>
            </w:r>
          </w:p>
        </w:tc>
      </w:tr>
      <w:tr>
        <w:trPr>
          <w:trHeight w:val="619" w:hRule="atLeast"/>
        </w:trPr>
        <w:tc>
          <w:tcPr>
            <w:tcW w:w="4925" w:type="dxa"/>
            <w:gridSpan w:val="5"/>
            <w:tcBorders>
              <w:left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Pridelené číslo reklamácie Marko MT:</w:t>
            </w:r>
          </w:p>
        </w:tc>
        <w:tc>
          <w:tcPr>
            <w:tcW w:w="5089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01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20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číslo faktúry</w:t>
            </w:r>
          </w:p>
        </w:tc>
        <w:tc>
          <w:tcPr>
            <w:tcW w:w="2070" w:type="dxa"/>
            <w:gridSpan w:val="2"/>
            <w:tcBorders>
              <w:top w:val="single" w:sz="20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katalógové číslo</w:t>
            </w:r>
          </w:p>
        </w:tc>
        <w:tc>
          <w:tcPr>
            <w:tcW w:w="868" w:type="dxa"/>
            <w:vMerge w:val="restart"/>
            <w:tcBorders>
              <w:top w:val="single" w:sz="20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počet ks</w:t>
            </w:r>
          </w:p>
        </w:tc>
        <w:tc>
          <w:tcPr>
            <w:tcW w:w="5297" w:type="dxa"/>
            <w:gridSpan w:val="4"/>
            <w:vMerge w:val="restart"/>
            <w:tcBorders>
              <w:top w:val="single" w:sz="20" w:space="0" w:color="000001"/>
              <w:left w:val="single" w:sz="4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Popis závady</w:t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(účtenky)</w:t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výrobné číslo</w:t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45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2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8" w:space="0" w:color="000001"/>
              <w:left w:val="single" w:sz="20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insideH w:val="single" w:sz="8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0" w:space="0" w:color="000001"/>
              <w:insideH w:val="single" w:sz="8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2" w:space="0" w:color="000001"/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E6E6E6" w:val="clear"/>
            <w:tcMar>
              <w:top w:w="57" w:type="dxa"/>
              <w:left w:w="3" w:type="dxa"/>
              <w:bottom w:w="57" w:type="dxa"/>
              <w:right w:w="57" w:type="dxa"/>
            </w:tcMar>
            <w:vAlign w:val="center"/>
          </w:tcPr>
          <w:p>
            <w:pPr>
              <w:pStyle w:val="Obsahtabuky"/>
              <w:snapToGrid w:val="fals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0" w:space="0" w:color="000001"/>
              <w:insideH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restart"/>
            <w:tcBorders>
              <w:top w:val="single" w:sz="2" w:space="0" w:color="000001"/>
              <w:left w:val="single" w:sz="2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55" w:type="dxa"/>
            <w:vMerge w:val="continue"/>
            <w:tcBorders>
              <w:left w:val="single" w:sz="20" w:space="0" w:color="000001"/>
              <w:bottom w:val="single" w:sz="20" w:space="0" w:color="000001"/>
              <w:insideH w:val="single" w:sz="20" w:space="0" w:color="000001"/>
            </w:tcBorders>
            <w:shd w:fill="auto" w:val="clear"/>
            <w:tcMar>
              <w:top w:w="57" w:type="dxa"/>
              <w:left w:w="3" w:type="dxa"/>
              <w:bottom w:w="57" w:type="dxa"/>
              <w:right w:w="57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32" w:type="dxa"/>
            <w:tcBorders>
              <w:top w:val="single" w:sz="2" w:space="0" w:color="000001"/>
              <w:left w:val="single" w:sz="2" w:space="0" w:color="000001"/>
              <w:bottom w:val="single" w:sz="20" w:space="0" w:color="000001"/>
              <w:insideH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0" w:space="0" w:color="000001"/>
              <w:insideH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868" w:type="dxa"/>
            <w:vMerge w:val="continue"/>
            <w:tcBorders>
              <w:left w:val="single" w:sz="2" w:space="0" w:color="000001"/>
              <w:bottom w:val="single" w:sz="20" w:space="0" w:color="000001"/>
              <w:insideH w:val="single" w:sz="20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297" w:type="dxa"/>
            <w:gridSpan w:val="4"/>
            <w:vMerge w:val="continue"/>
            <w:tcBorders>
              <w:left w:val="single" w:sz="2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snapToGrid w:val="fals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Poznámka: kupujúci vypĺňa hrubo orámované časti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Miesto odovzdania tovaru: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Dátum:</w:t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1011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75"/>
        <w:gridCol w:w="5139"/>
      </w:tblGrid>
      <w:tr>
        <w:trPr>
          <w:trHeight w:val="1648" w:hRule="atLeast"/>
        </w:trPr>
        <w:tc>
          <w:tcPr>
            <w:tcW w:w="4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Obsahtabuky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Zástupca predávajúceho :</w:t>
            </w:r>
          </w:p>
          <w:p>
            <w:pPr>
              <w:pStyle w:val="Obsahtabu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Meno a podpis</w:t>
            </w:r>
          </w:p>
        </w:tc>
        <w:tc>
          <w:tcPr>
            <w:tcW w:w="5139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  <w:insideH w:val="single" w:sz="20" w:space="0" w:color="000001"/>
              <w:insideV w:val="single" w:sz="20" w:space="0" w:color="000001"/>
            </w:tcBorders>
            <w:shd w:fill="E6E6E6" w:val="clear"/>
            <w:tcMar>
              <w:left w:w="5" w:type="dxa"/>
            </w:tcMar>
          </w:tcPr>
          <w:p>
            <w:pPr>
              <w:pStyle w:val="Obsahtabuky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Zástupca kupujúceho :</w:t>
            </w:r>
          </w:p>
          <w:p>
            <w:pPr>
              <w:pStyle w:val="Obsahtabuky"/>
              <w:shd w:val="clear" w:fill="E6E6E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Meno a 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42" w:right="849" w:header="0" w:top="558" w:footer="0" w:bottom="63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tarSymbol">
    <w:altName w:val="Arial Unicode MS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sk-SK" w:eastAsia="zxx" w:bidi="zxx"/>
    </w:rPr>
  </w:style>
  <w:style w:type="paragraph" w:styleId="Nadpis1">
    <w:name w:val="Nadpis 1"/>
    <w:basedOn w:val="Normal"/>
    <w:next w:val="Normal"/>
    <w:pPr>
      <w:keepNext/>
      <w:spacing w:before="240" w:after="60"/>
      <w:ind w:left="0" w:right="0" w:hanging="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Nadpis 2"/>
    <w:basedOn w:val="Nadpis"/>
    <w:pPr>
      <w:outlineLvl w:val="1"/>
    </w:pPr>
    <w:rPr>
      <w:b/>
      <w:bCs/>
      <w:i/>
      <w:iCs/>
      <w:sz w:val="28"/>
      <w:szCs w:val="28"/>
    </w:rPr>
  </w:style>
  <w:style w:type="paragraph" w:styleId="Nadpis3">
    <w:name w:val="Nadpis 3"/>
    <w:basedOn w:val="Nadpis"/>
    <w:pPr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3z0">
    <w:name w:val="WW8Num3z0"/>
    <w:qFormat/>
    <w:rPr>
      <w:rFonts w:ascii="Symbol" w:hAnsi="Symbol" w:cs="Times New Roman"/>
    </w:rPr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AbsatzStandardschriftart111111111111">
    <w:name w:val="WW-Absatz-Standardschriftart111111111111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2z2">
    <w:name w:val="WW8Num2z2"/>
    <w:qFormat/>
    <w:rPr>
      <w:rFonts w:ascii="Times New Roman" w:hAnsi="Times New Roman" w:eastAsia="Times New Roman" w:cs="Times New Roman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Odrky">
    <w:name w:val="Odrážky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Symbolyproslovn">
    <w:name w:val="Symboly pro číslování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lotextu">
    <w:name w:val="Telo textu"/>
    <w:basedOn w:val="Normal"/>
    <w:pPr>
      <w:spacing w:before="0" w:after="120"/>
    </w:pPr>
    <w:rPr/>
  </w:style>
  <w:style w:type="paragraph" w:styleId="Zoznam">
    <w:name w:val="Zoznam"/>
    <w:basedOn w:val="Telotextu"/>
    <w:pPr/>
    <w:rPr>
      <w:rFonts w:cs="Tahoma"/>
    </w:rPr>
  </w:style>
  <w:style w:type="paragraph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pisek">
    <w:name w:val="Popise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Pta">
    <w:name w:val="Päta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Hlavika">
    <w:name w:val="Hlavička"/>
    <w:basedOn w:val="Normal"/>
    <w:pPr>
      <w:suppressLineNumbers/>
      <w:tabs>
        <w:tab w:val="center" w:pos="4965" w:leader="none"/>
        <w:tab w:val="right" w:pos="9930" w:leader="none"/>
      </w:tabs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  <w:style w:type="paragraph" w:styleId="Nzov">
    <w:name w:val="Názov"/>
    <w:basedOn w:val="Nadpis"/>
    <w:pPr>
      <w:jc w:val="center"/>
    </w:pPr>
    <w:rPr>
      <w:b/>
      <w:bCs/>
      <w:sz w:val="56"/>
      <w:szCs w:val="56"/>
    </w:rPr>
  </w:style>
  <w:style w:type="paragraph" w:styleId="Podnzov">
    <w:name w:val="Podnázov"/>
    <w:basedOn w:val="Nadpis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Application>LibreOffice/5.0.0.5$Windows_x86 LibreOffice_project/1b1a90865e348b492231e1c451437d7a15bb262b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2007-03-06T14:14:01Z</dcterms:created>
  <dc:language>sk-SK</dc:language>
  <cp:lastModifiedBy>Ing. Miroslav Kaderka</cp:lastModifiedBy>
  <cp:lastPrinted>2010-12-12T22:24:00Z</cp:lastPrinted>
  <dcterms:modified xsi:type="dcterms:W3CDTF">2017-09-26T14:14:46Z</dcterms:modified>
  <cp:revision>16</cp:revision>
</cp:coreProperties>
</file>